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B2E6D2">
    <v:background id="_x0000_s1025" o:bwmode="white" fillcolor="#b2e6d2" o:targetscreensize="800,600">
      <v:fill color2="#fde9d9 [665]" focus="-50%" type="gradient"/>
    </v:background>
  </w:background>
  <w:body>
    <w:p w:rsidR="006453CF" w:rsidRPr="006E4B7F" w:rsidRDefault="006453CF" w:rsidP="006453CF">
      <w:pPr>
        <w:jc w:val="center"/>
        <w:rPr>
          <w:rFonts w:ascii="Georgia" w:hAnsi="Georgia" w:cs="Times New Roman"/>
          <w:color w:val="FF0000"/>
          <w:sz w:val="40"/>
          <w:szCs w:val="40"/>
          <w:shd w:val="clear" w:color="auto" w:fill="FFFFFF"/>
        </w:rPr>
      </w:pPr>
      <w:r w:rsidRPr="006E4B7F">
        <w:rPr>
          <w:rFonts w:ascii="Georgia" w:hAnsi="Georgia" w:cs="Times New Roman"/>
          <w:color w:val="FF0000"/>
          <w:sz w:val="40"/>
          <w:szCs w:val="40"/>
          <w:shd w:val="clear" w:color="auto" w:fill="FFFFFF"/>
        </w:rPr>
        <w:t>«Если к вам постучалась беда»</w:t>
      </w:r>
    </w:p>
    <w:p w:rsidR="006E4B7F" w:rsidRDefault="006453CF" w:rsidP="006E4B7F">
      <w:pPr>
        <w:rPr>
          <w:rFonts w:ascii="Times New Roman" w:hAnsi="Times New Roman" w:cs="Times New Roman"/>
          <w:color w:val="232323"/>
          <w:sz w:val="28"/>
          <w:szCs w:val="28"/>
          <w:shd w:val="clear" w:color="auto" w:fill="FFFFFF"/>
        </w:rPr>
      </w:pPr>
      <w:r w:rsidRPr="006453CF">
        <w:rPr>
          <w:rFonts w:ascii="Times New Roman" w:hAnsi="Times New Roman" w:cs="Times New Roman"/>
          <w:color w:val="000000"/>
          <w:sz w:val="28"/>
          <w:szCs w:val="28"/>
          <w:shd w:val="clear" w:color="auto" w:fill="FFFFFF"/>
        </w:rPr>
        <w:t>Наркомания - беда, которая может настигнуть любую семью, независимо от статуса и благополучия. Тяжелее всего в такой ситуации родным и близким наркозависимого. Им нужно не только спасти родного человека, но и пережить осуждение окружающих и косые взгляды.</w:t>
      </w:r>
      <w:r>
        <w:rPr>
          <w:rFonts w:ascii="Times New Roman" w:hAnsi="Times New Roman" w:cs="Times New Roman"/>
          <w:color w:val="000000"/>
          <w:sz w:val="28"/>
          <w:szCs w:val="28"/>
          <w:shd w:val="clear" w:color="auto" w:fill="FFFFFF"/>
        </w:rPr>
        <w:t xml:space="preserve"> </w:t>
      </w:r>
      <w:r w:rsidR="003F16EF" w:rsidRPr="006453CF">
        <w:rPr>
          <w:rFonts w:ascii="Times New Roman" w:hAnsi="Times New Roman" w:cs="Times New Roman"/>
          <w:color w:val="232323"/>
          <w:sz w:val="28"/>
          <w:szCs w:val="28"/>
          <w:shd w:val="clear" w:color="auto" w:fill="FFFFFF"/>
        </w:rPr>
        <w:t xml:space="preserve">Узнать, что ребенок употребляет наркотики, — огромное испытание для родителей. Главное в этой ситуации, не паниковать. Помните, что от вашей позиции и действий зависит дальнейшее развитие событий. </w:t>
      </w:r>
    </w:p>
    <w:p w:rsidR="006453CF" w:rsidRPr="006453CF" w:rsidRDefault="006453CF" w:rsidP="006E4B7F">
      <w:pPr>
        <w:jc w:val="center"/>
        <w:rPr>
          <w:rFonts w:ascii="Times New Roman" w:hAnsi="Times New Roman" w:cs="Times New Roman"/>
          <w:color w:val="232323"/>
          <w:sz w:val="28"/>
          <w:szCs w:val="28"/>
          <w:shd w:val="clear" w:color="auto" w:fill="FFFFFF"/>
        </w:rPr>
      </w:pPr>
      <w:r w:rsidRPr="006453CF">
        <w:rPr>
          <w:rFonts w:ascii="Georgia" w:eastAsia="Times New Roman" w:hAnsi="Georgia" w:cs="Times New Roman"/>
          <w:b/>
          <w:bCs/>
          <w:color w:val="283036"/>
          <w:sz w:val="39"/>
          <w:szCs w:val="39"/>
          <w:lang w:eastAsia="ru-RU"/>
        </w:rPr>
        <w:t xml:space="preserve">По каким причинам возникает </w:t>
      </w:r>
      <w:proofErr w:type="spellStart"/>
      <w:r w:rsidRPr="006453CF">
        <w:rPr>
          <w:rFonts w:ascii="Georgia" w:eastAsia="Times New Roman" w:hAnsi="Georgia" w:cs="Times New Roman"/>
          <w:b/>
          <w:bCs/>
          <w:color w:val="283036"/>
          <w:sz w:val="39"/>
          <w:szCs w:val="39"/>
          <w:lang w:eastAsia="ru-RU"/>
        </w:rPr>
        <w:t>наркозависимость</w:t>
      </w:r>
      <w:proofErr w:type="spellEnd"/>
    </w:p>
    <w:p w:rsidR="006453CF" w:rsidRPr="006453CF" w:rsidRDefault="006453CF" w:rsidP="006453CF">
      <w:pPr>
        <w:shd w:val="clear" w:color="auto" w:fill="FFFFFF"/>
        <w:spacing w:after="300" w:line="240" w:lineRule="auto"/>
        <w:rPr>
          <w:rFonts w:ascii="Times New Roman" w:eastAsia="Times New Roman" w:hAnsi="Times New Roman" w:cs="Times New Roman"/>
          <w:color w:val="232323"/>
          <w:sz w:val="28"/>
          <w:szCs w:val="28"/>
          <w:lang w:eastAsia="ru-RU"/>
        </w:rPr>
      </w:pPr>
      <w:r w:rsidRPr="006453CF">
        <w:rPr>
          <w:rFonts w:ascii="Times New Roman" w:eastAsia="Times New Roman" w:hAnsi="Times New Roman" w:cs="Times New Roman"/>
          <w:color w:val="232323"/>
          <w:sz w:val="28"/>
          <w:szCs w:val="28"/>
          <w:lang w:eastAsia="ru-RU"/>
        </w:rPr>
        <w:t xml:space="preserve">Для понимания того, почему ребёнок </w:t>
      </w:r>
      <w:proofErr w:type="gramStart"/>
      <w:r w:rsidRPr="006453CF">
        <w:rPr>
          <w:rFonts w:ascii="Times New Roman" w:eastAsia="Times New Roman" w:hAnsi="Times New Roman" w:cs="Times New Roman"/>
          <w:color w:val="232323"/>
          <w:sz w:val="28"/>
          <w:szCs w:val="28"/>
          <w:lang w:eastAsia="ru-RU"/>
        </w:rPr>
        <w:t xml:space="preserve">стал употреблять </w:t>
      </w:r>
      <w:proofErr w:type="spellStart"/>
      <w:r w:rsidRPr="006453CF">
        <w:rPr>
          <w:rFonts w:ascii="Times New Roman" w:eastAsia="Times New Roman" w:hAnsi="Times New Roman" w:cs="Times New Roman"/>
          <w:color w:val="232323"/>
          <w:sz w:val="28"/>
          <w:szCs w:val="28"/>
          <w:lang w:eastAsia="ru-RU"/>
        </w:rPr>
        <w:t>психостимуляторы</w:t>
      </w:r>
      <w:proofErr w:type="spellEnd"/>
      <w:r w:rsidRPr="006453CF">
        <w:rPr>
          <w:rFonts w:ascii="Times New Roman" w:eastAsia="Times New Roman" w:hAnsi="Times New Roman" w:cs="Times New Roman"/>
          <w:color w:val="232323"/>
          <w:sz w:val="28"/>
          <w:szCs w:val="28"/>
          <w:lang w:eastAsia="ru-RU"/>
        </w:rPr>
        <w:t xml:space="preserve"> оцените</w:t>
      </w:r>
      <w:proofErr w:type="gramEnd"/>
      <w:r w:rsidRPr="006453CF">
        <w:rPr>
          <w:rFonts w:ascii="Times New Roman" w:eastAsia="Times New Roman" w:hAnsi="Times New Roman" w:cs="Times New Roman"/>
          <w:color w:val="232323"/>
          <w:sz w:val="28"/>
          <w:szCs w:val="28"/>
          <w:lang w:eastAsia="ru-RU"/>
        </w:rPr>
        <w:t xml:space="preserve"> окружающую обстановку. В первую очередь в семье. Проанализируйте, что у вас не так, и какие изменения вы должны внести в собственный жизненный уклад. Осмыслите саму основу зарождения тяги, как это происходит и можно ли этому противостоять.</w:t>
      </w:r>
    </w:p>
    <w:p w:rsidR="006453CF" w:rsidRPr="006453CF" w:rsidRDefault="006453CF" w:rsidP="006453CF">
      <w:pPr>
        <w:shd w:val="clear" w:color="auto" w:fill="FFFFFF"/>
        <w:spacing w:after="300" w:line="240" w:lineRule="auto"/>
        <w:rPr>
          <w:rFonts w:ascii="Times New Roman" w:eastAsia="Times New Roman" w:hAnsi="Times New Roman" w:cs="Times New Roman"/>
          <w:color w:val="232323"/>
          <w:sz w:val="28"/>
          <w:szCs w:val="28"/>
          <w:lang w:eastAsia="ru-RU"/>
        </w:rPr>
      </w:pPr>
      <w:r w:rsidRPr="006453CF">
        <w:rPr>
          <w:rFonts w:ascii="Times New Roman" w:eastAsia="Times New Roman" w:hAnsi="Times New Roman" w:cs="Times New Roman"/>
          <w:color w:val="232323"/>
          <w:sz w:val="28"/>
          <w:szCs w:val="28"/>
          <w:lang w:eastAsia="ru-RU"/>
        </w:rPr>
        <w:t xml:space="preserve">Если причины формирования </w:t>
      </w:r>
      <w:proofErr w:type="spellStart"/>
      <w:r w:rsidRPr="006453CF">
        <w:rPr>
          <w:rFonts w:ascii="Times New Roman" w:eastAsia="Times New Roman" w:hAnsi="Times New Roman" w:cs="Times New Roman"/>
          <w:color w:val="232323"/>
          <w:sz w:val="28"/>
          <w:szCs w:val="28"/>
          <w:lang w:eastAsia="ru-RU"/>
        </w:rPr>
        <w:t>наркозависимости</w:t>
      </w:r>
      <w:proofErr w:type="spellEnd"/>
      <w:r w:rsidRPr="006453CF">
        <w:rPr>
          <w:rFonts w:ascii="Times New Roman" w:eastAsia="Times New Roman" w:hAnsi="Times New Roman" w:cs="Times New Roman"/>
          <w:color w:val="232323"/>
          <w:sz w:val="28"/>
          <w:szCs w:val="28"/>
          <w:lang w:eastAsia="ru-RU"/>
        </w:rPr>
        <w:t xml:space="preserve"> объединить в список, то получится внушительный перечень.</w:t>
      </w:r>
    </w:p>
    <w:p w:rsidR="006453CF" w:rsidRPr="006453CF" w:rsidRDefault="006453CF" w:rsidP="006453CF">
      <w:pPr>
        <w:numPr>
          <w:ilvl w:val="0"/>
          <w:numId w:val="1"/>
        </w:numPr>
        <w:shd w:val="clear" w:color="auto" w:fill="FFFFFF"/>
        <w:spacing w:before="100" w:beforeAutospacing="1" w:after="150" w:line="240" w:lineRule="auto"/>
        <w:rPr>
          <w:rFonts w:ascii="Times New Roman" w:eastAsia="Times New Roman" w:hAnsi="Times New Roman" w:cs="Times New Roman"/>
          <w:color w:val="232323"/>
          <w:sz w:val="28"/>
          <w:szCs w:val="28"/>
          <w:lang w:eastAsia="ru-RU"/>
        </w:rPr>
      </w:pPr>
      <w:r w:rsidRPr="006453CF">
        <w:rPr>
          <w:rFonts w:ascii="Times New Roman" w:eastAsia="Times New Roman" w:hAnsi="Times New Roman" w:cs="Times New Roman"/>
          <w:color w:val="232323"/>
          <w:sz w:val="28"/>
          <w:szCs w:val="28"/>
          <w:highlight w:val="yellow"/>
          <w:shd w:val="clear" w:color="auto" w:fill="D3D3D3"/>
          <w:lang w:eastAsia="ru-RU"/>
        </w:rPr>
        <w:t>Наследственный фактор.</w:t>
      </w:r>
      <w:r w:rsidRPr="006453CF">
        <w:rPr>
          <w:rFonts w:ascii="Times New Roman" w:eastAsia="Times New Roman" w:hAnsi="Times New Roman" w:cs="Times New Roman"/>
          <w:color w:val="232323"/>
          <w:sz w:val="28"/>
          <w:szCs w:val="28"/>
          <w:shd w:val="clear" w:color="auto" w:fill="D3D3D3"/>
          <w:lang w:eastAsia="ru-RU"/>
        </w:rPr>
        <w:t> </w:t>
      </w:r>
      <w:r w:rsidRPr="006453CF">
        <w:rPr>
          <w:rFonts w:ascii="Times New Roman" w:eastAsia="Times New Roman" w:hAnsi="Times New Roman" w:cs="Times New Roman"/>
          <w:color w:val="232323"/>
          <w:sz w:val="28"/>
          <w:szCs w:val="28"/>
          <w:lang w:eastAsia="ru-RU"/>
        </w:rPr>
        <w:t xml:space="preserve">Если мать употребляла во время вынашивания беременности наркотики, то малыш уже в утробе получил предрасположенность к ним. Для таких детей достаточно одного раза попробовать </w:t>
      </w:r>
      <w:proofErr w:type="spellStart"/>
      <w:r w:rsidRPr="006453CF">
        <w:rPr>
          <w:rFonts w:ascii="Times New Roman" w:eastAsia="Times New Roman" w:hAnsi="Times New Roman" w:cs="Times New Roman"/>
          <w:color w:val="232323"/>
          <w:sz w:val="28"/>
          <w:szCs w:val="28"/>
          <w:lang w:eastAsia="ru-RU"/>
        </w:rPr>
        <w:t>психотропы</w:t>
      </w:r>
      <w:proofErr w:type="spellEnd"/>
      <w:r w:rsidRPr="006453CF">
        <w:rPr>
          <w:rFonts w:ascii="Times New Roman" w:eastAsia="Times New Roman" w:hAnsi="Times New Roman" w:cs="Times New Roman"/>
          <w:color w:val="232323"/>
          <w:sz w:val="28"/>
          <w:szCs w:val="28"/>
          <w:lang w:eastAsia="ru-RU"/>
        </w:rPr>
        <w:t>, чтобы стать наркоманами. Правильное решение - не допускать такой ситуации.</w:t>
      </w:r>
    </w:p>
    <w:p w:rsidR="006453CF" w:rsidRPr="006453CF" w:rsidRDefault="006453CF" w:rsidP="006453CF">
      <w:pPr>
        <w:numPr>
          <w:ilvl w:val="0"/>
          <w:numId w:val="1"/>
        </w:numPr>
        <w:shd w:val="clear" w:color="auto" w:fill="FFFFFF"/>
        <w:spacing w:before="100" w:beforeAutospacing="1" w:after="150" w:line="240" w:lineRule="auto"/>
        <w:rPr>
          <w:rFonts w:ascii="Times New Roman" w:eastAsia="Times New Roman" w:hAnsi="Times New Roman" w:cs="Times New Roman"/>
          <w:color w:val="232323"/>
          <w:sz w:val="28"/>
          <w:szCs w:val="28"/>
          <w:lang w:eastAsia="ru-RU"/>
        </w:rPr>
      </w:pPr>
      <w:r w:rsidRPr="006453CF">
        <w:rPr>
          <w:rFonts w:ascii="Times New Roman" w:eastAsia="Times New Roman" w:hAnsi="Times New Roman" w:cs="Times New Roman"/>
          <w:color w:val="232323"/>
          <w:sz w:val="28"/>
          <w:szCs w:val="28"/>
          <w:highlight w:val="yellow"/>
          <w:shd w:val="clear" w:color="auto" w:fill="D3D3D3"/>
          <w:lang w:eastAsia="ru-RU"/>
        </w:rPr>
        <w:t>Неблагонадёжные друзья.</w:t>
      </w:r>
      <w:r w:rsidRPr="006453CF">
        <w:rPr>
          <w:rFonts w:ascii="Times New Roman" w:eastAsia="Times New Roman" w:hAnsi="Times New Roman" w:cs="Times New Roman"/>
          <w:color w:val="232323"/>
          <w:sz w:val="28"/>
          <w:szCs w:val="28"/>
          <w:shd w:val="clear" w:color="auto" w:fill="D3D3D3"/>
          <w:lang w:eastAsia="ru-RU"/>
        </w:rPr>
        <w:t> </w:t>
      </w:r>
      <w:r w:rsidRPr="006453CF">
        <w:rPr>
          <w:rFonts w:ascii="Times New Roman" w:eastAsia="Times New Roman" w:hAnsi="Times New Roman" w:cs="Times New Roman"/>
          <w:color w:val="232323"/>
          <w:sz w:val="28"/>
          <w:szCs w:val="28"/>
          <w:lang w:eastAsia="ru-RU"/>
        </w:rPr>
        <w:t xml:space="preserve">Первый опыт </w:t>
      </w:r>
      <w:proofErr w:type="gramStart"/>
      <w:r w:rsidRPr="006453CF">
        <w:rPr>
          <w:rFonts w:ascii="Times New Roman" w:eastAsia="Times New Roman" w:hAnsi="Times New Roman" w:cs="Times New Roman"/>
          <w:color w:val="232323"/>
          <w:sz w:val="28"/>
          <w:szCs w:val="28"/>
          <w:lang w:eastAsia="ru-RU"/>
        </w:rPr>
        <w:t>кайфа</w:t>
      </w:r>
      <w:proofErr w:type="gramEnd"/>
      <w:r w:rsidRPr="006453CF">
        <w:rPr>
          <w:rFonts w:ascii="Times New Roman" w:eastAsia="Times New Roman" w:hAnsi="Times New Roman" w:cs="Times New Roman"/>
          <w:color w:val="232323"/>
          <w:sz w:val="28"/>
          <w:szCs w:val="28"/>
          <w:lang w:eastAsia="ru-RU"/>
        </w:rPr>
        <w:t xml:space="preserve"> ребята получают в компании, они из любопытства хотят испытать приход, потому что об эйфории им рассказывают сверстники, попробовавшие наркотики. Для предотвращения этого обстоятельства нужно знать об окружении ребёнка.</w:t>
      </w:r>
    </w:p>
    <w:p w:rsidR="006453CF" w:rsidRPr="006453CF" w:rsidRDefault="006453CF" w:rsidP="006453CF">
      <w:pPr>
        <w:numPr>
          <w:ilvl w:val="0"/>
          <w:numId w:val="1"/>
        </w:numPr>
        <w:shd w:val="clear" w:color="auto" w:fill="FFFFFF"/>
        <w:spacing w:before="100" w:beforeAutospacing="1" w:after="150" w:line="240" w:lineRule="auto"/>
        <w:rPr>
          <w:rFonts w:ascii="Times New Roman" w:eastAsia="Times New Roman" w:hAnsi="Times New Roman" w:cs="Times New Roman"/>
          <w:color w:val="232323"/>
          <w:sz w:val="28"/>
          <w:szCs w:val="28"/>
          <w:lang w:eastAsia="ru-RU"/>
        </w:rPr>
      </w:pPr>
      <w:r w:rsidRPr="006453CF">
        <w:rPr>
          <w:rFonts w:ascii="Times New Roman" w:eastAsia="Times New Roman" w:hAnsi="Times New Roman" w:cs="Times New Roman"/>
          <w:color w:val="232323"/>
          <w:sz w:val="28"/>
          <w:szCs w:val="28"/>
          <w:highlight w:val="yellow"/>
          <w:shd w:val="clear" w:color="auto" w:fill="D3D3D3"/>
          <w:lang w:eastAsia="ru-RU"/>
        </w:rPr>
        <w:t>Недостаток внимания.</w:t>
      </w:r>
      <w:r w:rsidRPr="006453CF">
        <w:rPr>
          <w:rFonts w:ascii="Times New Roman" w:eastAsia="Times New Roman" w:hAnsi="Times New Roman" w:cs="Times New Roman"/>
          <w:color w:val="232323"/>
          <w:sz w:val="28"/>
          <w:szCs w:val="28"/>
          <w:lang w:eastAsia="ru-RU"/>
        </w:rPr>
        <w:t xml:space="preserve"> Предоставленные сами себе </w:t>
      </w:r>
      <w:proofErr w:type="gramStart"/>
      <w:r w:rsidRPr="006453CF">
        <w:rPr>
          <w:rFonts w:ascii="Times New Roman" w:eastAsia="Times New Roman" w:hAnsi="Times New Roman" w:cs="Times New Roman"/>
          <w:color w:val="232323"/>
          <w:sz w:val="28"/>
          <w:szCs w:val="28"/>
          <w:lang w:eastAsia="ru-RU"/>
        </w:rPr>
        <w:t>дети, не наученные полезному досугу чаще сталкиваются</w:t>
      </w:r>
      <w:proofErr w:type="gramEnd"/>
      <w:r w:rsidRPr="006453CF">
        <w:rPr>
          <w:rFonts w:ascii="Times New Roman" w:eastAsia="Times New Roman" w:hAnsi="Times New Roman" w:cs="Times New Roman"/>
          <w:color w:val="232323"/>
          <w:sz w:val="28"/>
          <w:szCs w:val="28"/>
          <w:lang w:eastAsia="ru-RU"/>
        </w:rPr>
        <w:t xml:space="preserve"> с возможностью покурить травку или употребить сильные </w:t>
      </w:r>
      <w:proofErr w:type="spellStart"/>
      <w:r w:rsidRPr="006453CF">
        <w:rPr>
          <w:rFonts w:ascii="Times New Roman" w:eastAsia="Times New Roman" w:hAnsi="Times New Roman" w:cs="Times New Roman"/>
          <w:color w:val="232323"/>
          <w:sz w:val="28"/>
          <w:szCs w:val="28"/>
          <w:lang w:eastAsia="ru-RU"/>
        </w:rPr>
        <w:t>психостимуляторы</w:t>
      </w:r>
      <w:proofErr w:type="spellEnd"/>
      <w:r w:rsidRPr="006453CF">
        <w:rPr>
          <w:rFonts w:ascii="Times New Roman" w:eastAsia="Times New Roman" w:hAnsi="Times New Roman" w:cs="Times New Roman"/>
          <w:color w:val="232323"/>
          <w:sz w:val="28"/>
          <w:szCs w:val="28"/>
          <w:lang w:eastAsia="ru-RU"/>
        </w:rPr>
        <w:t>. Опасный возраст для такого опыта — подростковый. В этот период ребята ищут себя, утверждают авторитет в компании и не находят правильные средства дл</w:t>
      </w:r>
      <w:r w:rsidR="006E4B7F">
        <w:rPr>
          <w:rFonts w:ascii="Times New Roman" w:eastAsia="Times New Roman" w:hAnsi="Times New Roman" w:cs="Times New Roman"/>
          <w:color w:val="232323"/>
          <w:sz w:val="28"/>
          <w:szCs w:val="28"/>
          <w:lang w:eastAsia="ru-RU"/>
        </w:rPr>
        <w:t xml:space="preserve">я этого. Задача взрослых помочь </w:t>
      </w:r>
      <w:r w:rsidRPr="006453CF">
        <w:rPr>
          <w:rFonts w:ascii="Times New Roman" w:eastAsia="Times New Roman" w:hAnsi="Times New Roman" w:cs="Times New Roman"/>
          <w:color w:val="232323"/>
          <w:sz w:val="28"/>
          <w:szCs w:val="28"/>
          <w:lang w:eastAsia="ru-RU"/>
        </w:rPr>
        <w:t>ребёнку проявить собственное я, направив мышление и устремления подрастающих сына или дочери в нужное русло.</w:t>
      </w:r>
    </w:p>
    <w:p w:rsidR="006453CF" w:rsidRPr="006453CF" w:rsidRDefault="006453CF" w:rsidP="006453CF">
      <w:pPr>
        <w:numPr>
          <w:ilvl w:val="0"/>
          <w:numId w:val="1"/>
        </w:numPr>
        <w:shd w:val="clear" w:color="auto" w:fill="FFFFFF"/>
        <w:spacing w:before="100" w:beforeAutospacing="1" w:after="150" w:line="240" w:lineRule="auto"/>
        <w:rPr>
          <w:rFonts w:ascii="Times New Roman" w:eastAsia="Times New Roman" w:hAnsi="Times New Roman" w:cs="Times New Roman"/>
          <w:color w:val="232323"/>
          <w:sz w:val="28"/>
          <w:szCs w:val="28"/>
          <w:lang w:eastAsia="ru-RU"/>
        </w:rPr>
      </w:pPr>
      <w:r w:rsidRPr="006453CF">
        <w:rPr>
          <w:rFonts w:ascii="Times New Roman" w:eastAsia="Times New Roman" w:hAnsi="Times New Roman" w:cs="Times New Roman"/>
          <w:color w:val="232323"/>
          <w:sz w:val="28"/>
          <w:szCs w:val="28"/>
          <w:highlight w:val="yellow"/>
          <w:shd w:val="clear" w:color="auto" w:fill="D3D3D3"/>
          <w:lang w:eastAsia="ru-RU"/>
        </w:rPr>
        <w:t>Организация досуга.</w:t>
      </w:r>
      <w:r w:rsidRPr="006453CF">
        <w:rPr>
          <w:rFonts w:ascii="Times New Roman" w:eastAsia="Times New Roman" w:hAnsi="Times New Roman" w:cs="Times New Roman"/>
          <w:color w:val="232323"/>
          <w:sz w:val="28"/>
          <w:szCs w:val="28"/>
          <w:shd w:val="clear" w:color="auto" w:fill="D3D3D3"/>
          <w:lang w:eastAsia="ru-RU"/>
        </w:rPr>
        <w:t> </w:t>
      </w:r>
      <w:r w:rsidRPr="006453CF">
        <w:rPr>
          <w:rFonts w:ascii="Times New Roman" w:eastAsia="Times New Roman" w:hAnsi="Times New Roman" w:cs="Times New Roman"/>
          <w:color w:val="232323"/>
          <w:sz w:val="28"/>
          <w:szCs w:val="28"/>
          <w:lang w:eastAsia="ru-RU"/>
        </w:rPr>
        <w:t>У родителей много возможностей спланировать свободное время своих чад. Для этого есть учреждения дополнительного образования, курсы иностранных языков, спортивные секции и так далее. Чем больше ребёнок будет проводить время под опекой взрослых, тем меньше риска попробовать наркотик.</w:t>
      </w:r>
    </w:p>
    <w:p w:rsidR="003F16EF" w:rsidRPr="003F16EF" w:rsidRDefault="003F16EF" w:rsidP="006E4B7F">
      <w:pPr>
        <w:shd w:val="clear" w:color="auto" w:fill="FFFFFF"/>
        <w:spacing w:before="825" w:after="300" w:line="450" w:lineRule="atLeast"/>
        <w:jc w:val="center"/>
        <w:outlineLvl w:val="1"/>
        <w:rPr>
          <w:rFonts w:ascii="Georgia" w:eastAsia="Times New Roman" w:hAnsi="Georgia" w:cs="Times New Roman"/>
          <w:b/>
          <w:bCs/>
          <w:color w:val="283036"/>
          <w:sz w:val="39"/>
          <w:szCs w:val="39"/>
          <w:lang w:eastAsia="ru-RU"/>
        </w:rPr>
      </w:pPr>
      <w:r w:rsidRPr="003F16EF">
        <w:rPr>
          <w:rFonts w:ascii="Georgia" w:eastAsia="Times New Roman" w:hAnsi="Georgia" w:cs="Times New Roman"/>
          <w:b/>
          <w:bCs/>
          <w:color w:val="283036"/>
          <w:sz w:val="39"/>
          <w:szCs w:val="39"/>
          <w:lang w:eastAsia="ru-RU"/>
        </w:rPr>
        <w:lastRenderedPageBreak/>
        <w:t>Памятка для родителей: несколько правил, которые вам помогут</w:t>
      </w:r>
    </w:p>
    <w:p w:rsidR="003F16EF" w:rsidRPr="003F16EF" w:rsidRDefault="003F16EF" w:rsidP="003F16EF">
      <w:pPr>
        <w:shd w:val="clear" w:color="auto" w:fill="FFFFFF"/>
        <w:spacing w:after="300" w:line="240" w:lineRule="auto"/>
        <w:jc w:val="center"/>
        <w:rPr>
          <w:rFonts w:ascii="Times New Roman" w:eastAsia="Times New Roman" w:hAnsi="Times New Roman" w:cs="Times New Roman"/>
          <w:color w:val="232323"/>
          <w:sz w:val="28"/>
          <w:szCs w:val="28"/>
          <w:lang w:eastAsia="ru-RU"/>
        </w:rPr>
      </w:pPr>
      <w:r w:rsidRPr="006E4B7F">
        <w:rPr>
          <w:rFonts w:ascii="Times New Roman" w:eastAsia="Times New Roman" w:hAnsi="Times New Roman" w:cs="Times New Roman"/>
          <w:b/>
          <w:bCs/>
          <w:color w:val="232323"/>
          <w:sz w:val="28"/>
          <w:szCs w:val="28"/>
          <w:lang w:eastAsia="ru-RU"/>
        </w:rPr>
        <w:t>Правило №1 – не угрожайте, не злитесь на ребенка, не паникуйте</w:t>
      </w:r>
    </w:p>
    <w:p w:rsidR="003F16EF" w:rsidRPr="003F16EF" w:rsidRDefault="003F16EF" w:rsidP="003F16EF">
      <w:pPr>
        <w:shd w:val="clear" w:color="auto" w:fill="FFFFFF"/>
        <w:spacing w:after="300" w:line="240" w:lineRule="auto"/>
        <w:rPr>
          <w:rFonts w:ascii="Times New Roman" w:eastAsia="Times New Roman" w:hAnsi="Times New Roman" w:cs="Times New Roman"/>
          <w:color w:val="232323"/>
          <w:sz w:val="28"/>
          <w:szCs w:val="28"/>
          <w:lang w:eastAsia="ru-RU"/>
        </w:rPr>
      </w:pPr>
      <w:r w:rsidRPr="003F16EF">
        <w:rPr>
          <w:rFonts w:ascii="Times New Roman" w:eastAsia="Times New Roman" w:hAnsi="Times New Roman" w:cs="Times New Roman"/>
          <w:color w:val="232323"/>
          <w:sz w:val="28"/>
          <w:szCs w:val="28"/>
          <w:lang w:eastAsia="ru-RU"/>
        </w:rPr>
        <w:t>Нарушив это правило, вы только усугубите ситуацию. Ваш сын или дочь замкнется в себе, перестанет доверять, и будет еще больше переживать, а значит – получит очередной повод принять наркотики. Лучше всего спокойно обсудить проблему и узнать как можно больше полезной информации (о типе употребляемых веществ, причинах их приема и др.).</w:t>
      </w:r>
    </w:p>
    <w:p w:rsidR="003F16EF" w:rsidRPr="003F16EF" w:rsidRDefault="003F16EF" w:rsidP="003F16EF">
      <w:pPr>
        <w:shd w:val="clear" w:color="auto" w:fill="FFFFFF"/>
        <w:spacing w:after="300" w:line="240" w:lineRule="auto"/>
        <w:jc w:val="center"/>
        <w:rPr>
          <w:rFonts w:ascii="Times New Roman" w:eastAsia="Times New Roman" w:hAnsi="Times New Roman" w:cs="Times New Roman"/>
          <w:color w:val="232323"/>
          <w:sz w:val="28"/>
          <w:szCs w:val="28"/>
          <w:lang w:eastAsia="ru-RU"/>
        </w:rPr>
      </w:pPr>
      <w:r w:rsidRPr="006E4B7F">
        <w:rPr>
          <w:rFonts w:ascii="Times New Roman" w:eastAsia="Times New Roman" w:hAnsi="Times New Roman" w:cs="Times New Roman"/>
          <w:b/>
          <w:bCs/>
          <w:color w:val="232323"/>
          <w:sz w:val="28"/>
          <w:szCs w:val="28"/>
          <w:lang w:eastAsia="ru-RU"/>
        </w:rPr>
        <w:t>Правило №2 – откажитесь от роли спонсора</w:t>
      </w:r>
    </w:p>
    <w:p w:rsidR="003F16EF" w:rsidRPr="003F16EF" w:rsidRDefault="003F16EF" w:rsidP="003F16EF">
      <w:pPr>
        <w:shd w:val="clear" w:color="auto" w:fill="FFFFFF"/>
        <w:spacing w:after="300" w:line="240" w:lineRule="auto"/>
        <w:rPr>
          <w:rFonts w:ascii="Times New Roman" w:eastAsia="Times New Roman" w:hAnsi="Times New Roman" w:cs="Times New Roman"/>
          <w:color w:val="232323"/>
          <w:sz w:val="28"/>
          <w:szCs w:val="28"/>
          <w:lang w:eastAsia="ru-RU"/>
        </w:rPr>
      </w:pPr>
      <w:r w:rsidRPr="003F16EF">
        <w:rPr>
          <w:rFonts w:ascii="Times New Roman" w:eastAsia="Times New Roman" w:hAnsi="Times New Roman" w:cs="Times New Roman"/>
          <w:color w:val="232323"/>
          <w:sz w:val="28"/>
          <w:szCs w:val="28"/>
          <w:lang w:eastAsia="ru-RU"/>
        </w:rPr>
        <w:t>Наркоманы, пусть даже дети, быстро учатся манипулировать родственниками. Они начинают чаще спрашивать деньги на учебу, развлечения, личные расходы. Многие из них пытаются давить на жалость или чувство вины. Если вы не хотите спонсировать наркоманию, то займите четкую позицию: «ребенок не получит финансовой помощи, пока не откажется от покупки психоактивных веществ».</w:t>
      </w:r>
    </w:p>
    <w:p w:rsidR="003F16EF" w:rsidRPr="003F16EF" w:rsidRDefault="003F16EF" w:rsidP="003F16EF">
      <w:pPr>
        <w:shd w:val="clear" w:color="auto" w:fill="FFFFFF"/>
        <w:spacing w:after="300" w:line="240" w:lineRule="auto"/>
        <w:jc w:val="center"/>
        <w:rPr>
          <w:rFonts w:ascii="Times New Roman" w:eastAsia="Times New Roman" w:hAnsi="Times New Roman" w:cs="Times New Roman"/>
          <w:color w:val="232323"/>
          <w:sz w:val="28"/>
          <w:szCs w:val="28"/>
          <w:lang w:eastAsia="ru-RU"/>
        </w:rPr>
      </w:pPr>
      <w:r w:rsidRPr="006E4B7F">
        <w:rPr>
          <w:rFonts w:ascii="Times New Roman" w:eastAsia="Times New Roman" w:hAnsi="Times New Roman" w:cs="Times New Roman"/>
          <w:b/>
          <w:bCs/>
          <w:color w:val="232323"/>
          <w:sz w:val="28"/>
          <w:szCs w:val="28"/>
          <w:lang w:eastAsia="ru-RU"/>
        </w:rPr>
        <w:t>Правило №3 – не контролируйте ребенка каждую минуту</w:t>
      </w:r>
    </w:p>
    <w:p w:rsidR="003F16EF" w:rsidRDefault="003F16EF" w:rsidP="003F16EF">
      <w:pPr>
        <w:shd w:val="clear" w:color="auto" w:fill="FFFFFF"/>
        <w:spacing w:after="300" w:line="240" w:lineRule="auto"/>
        <w:rPr>
          <w:rFonts w:ascii="Times New Roman" w:eastAsia="Times New Roman" w:hAnsi="Times New Roman" w:cs="Times New Roman"/>
          <w:color w:val="232323"/>
          <w:sz w:val="28"/>
          <w:szCs w:val="28"/>
          <w:lang w:eastAsia="ru-RU"/>
        </w:rPr>
      </w:pPr>
      <w:r w:rsidRPr="003F16EF">
        <w:rPr>
          <w:rFonts w:ascii="Times New Roman" w:eastAsia="Times New Roman" w:hAnsi="Times New Roman" w:cs="Times New Roman"/>
          <w:color w:val="232323"/>
          <w:sz w:val="28"/>
          <w:szCs w:val="28"/>
          <w:lang w:eastAsia="ru-RU"/>
        </w:rPr>
        <w:t>Узнав о зависимости, каждый родитель начинает паниковать. Запомните, это нормально, что вы переживаете и волнуетесь, но паникерство не поможет в лечении вашего ребенка. Прекратите проверять звонки, сообщения, социальные сети. Тотальный контроль снижает доверие, а у подростков вызывает желание бунтовать и только провоцирует очередной прием наркотиков.</w:t>
      </w:r>
    </w:p>
    <w:p w:rsidR="006E4B7F" w:rsidRPr="003F16EF" w:rsidRDefault="006E4B7F" w:rsidP="003F16EF">
      <w:pPr>
        <w:shd w:val="clear" w:color="auto" w:fill="FFFFFF"/>
        <w:spacing w:after="300" w:line="240" w:lineRule="auto"/>
        <w:rPr>
          <w:rFonts w:ascii="Times New Roman" w:eastAsia="Times New Roman" w:hAnsi="Times New Roman" w:cs="Times New Roman"/>
          <w:color w:val="232323"/>
          <w:sz w:val="28"/>
          <w:szCs w:val="28"/>
          <w:lang w:eastAsia="ru-RU"/>
        </w:rPr>
      </w:pPr>
    </w:p>
    <w:p w:rsidR="003F16EF" w:rsidRPr="00BA350B" w:rsidRDefault="006E4B7F" w:rsidP="00037E81">
      <w:pPr>
        <w:ind w:left="1418"/>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615815" cy="3038475"/>
            <wp:effectExtent l="19050" t="0" r="0" b="0"/>
            <wp:docPr id="1" name="Рисунок 1" descr="C:\Users\Пользователь\Desktop\Памятки Месконен\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Памятки Месконен\1 (3).jpg"/>
                    <pic:cNvPicPr>
                      <a:picLocks noChangeAspect="1" noChangeArrowheads="1"/>
                    </pic:cNvPicPr>
                  </pic:nvPicPr>
                  <pic:blipFill>
                    <a:blip r:embed="rId5"/>
                    <a:srcRect/>
                    <a:stretch>
                      <a:fillRect/>
                    </a:stretch>
                  </pic:blipFill>
                  <pic:spPr bwMode="auto">
                    <a:xfrm>
                      <a:off x="0" y="0"/>
                      <a:ext cx="4619132" cy="3040659"/>
                    </a:xfrm>
                    <a:prstGeom prst="rect">
                      <a:avLst/>
                    </a:prstGeom>
                    <a:noFill/>
                    <a:ln w="9525">
                      <a:noFill/>
                      <a:miter lim="800000"/>
                      <a:headEnd/>
                      <a:tailEnd/>
                    </a:ln>
                  </pic:spPr>
                </pic:pic>
              </a:graphicData>
            </a:graphic>
          </wp:inline>
        </w:drawing>
      </w:r>
    </w:p>
    <w:sectPr w:rsidR="003F16EF" w:rsidRPr="00BA350B" w:rsidSect="006453CF">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C423F"/>
    <w:multiLevelType w:val="multilevel"/>
    <w:tmpl w:val="0EF0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BA350B"/>
    <w:rsid w:val="00037E81"/>
    <w:rsid w:val="00136752"/>
    <w:rsid w:val="001F0D8F"/>
    <w:rsid w:val="003D59A4"/>
    <w:rsid w:val="003F16EF"/>
    <w:rsid w:val="00413737"/>
    <w:rsid w:val="00455CF4"/>
    <w:rsid w:val="004C71BE"/>
    <w:rsid w:val="00531FF5"/>
    <w:rsid w:val="006453CF"/>
    <w:rsid w:val="00690A23"/>
    <w:rsid w:val="006E4B7F"/>
    <w:rsid w:val="00871545"/>
    <w:rsid w:val="008A13E1"/>
    <w:rsid w:val="00944529"/>
    <w:rsid w:val="009708BB"/>
    <w:rsid w:val="009A5F67"/>
    <w:rsid w:val="009F4D4A"/>
    <w:rsid w:val="00A403AB"/>
    <w:rsid w:val="00A461BD"/>
    <w:rsid w:val="00A62809"/>
    <w:rsid w:val="00AF4A77"/>
    <w:rsid w:val="00B20673"/>
    <w:rsid w:val="00B66947"/>
    <w:rsid w:val="00B733BC"/>
    <w:rsid w:val="00B866D8"/>
    <w:rsid w:val="00BA04E8"/>
    <w:rsid w:val="00BA350B"/>
    <w:rsid w:val="00CA5951"/>
    <w:rsid w:val="00E2048D"/>
    <w:rsid w:val="00E2536C"/>
    <w:rsid w:val="00E37AD6"/>
    <w:rsid w:val="00E546C1"/>
    <w:rsid w:val="00E97895"/>
    <w:rsid w:val="00EB705D"/>
    <w:rsid w:val="00F72797"/>
    <w:rsid w:val="00FD1EE5"/>
    <w:rsid w:val="00FF08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b2e6d2"/>
      <o:colormenu v:ext="edit" fillcolor="#b2e6d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4529"/>
  </w:style>
  <w:style w:type="paragraph" w:styleId="2">
    <w:name w:val="heading 2"/>
    <w:basedOn w:val="a"/>
    <w:link w:val="20"/>
    <w:uiPriority w:val="9"/>
    <w:qFormat/>
    <w:rsid w:val="003F16E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253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F16EF"/>
    <w:rPr>
      <w:rFonts w:ascii="Times New Roman" w:eastAsia="Times New Roman" w:hAnsi="Times New Roman" w:cs="Times New Roman"/>
      <w:b/>
      <w:bCs/>
      <w:sz w:val="36"/>
      <w:szCs w:val="36"/>
      <w:lang w:eastAsia="ru-RU"/>
    </w:rPr>
  </w:style>
  <w:style w:type="character" w:styleId="a4">
    <w:name w:val="Strong"/>
    <w:basedOn w:val="a0"/>
    <w:uiPriority w:val="22"/>
    <w:qFormat/>
    <w:rsid w:val="003F16EF"/>
    <w:rPr>
      <w:b/>
      <w:bCs/>
    </w:rPr>
  </w:style>
  <w:style w:type="paragraph" w:styleId="a5">
    <w:name w:val="Balloon Text"/>
    <w:basedOn w:val="a"/>
    <w:link w:val="a6"/>
    <w:uiPriority w:val="99"/>
    <w:semiHidden/>
    <w:unhideWhenUsed/>
    <w:rsid w:val="006E4B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E4B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4203681">
      <w:bodyDiv w:val="1"/>
      <w:marLeft w:val="0"/>
      <w:marRight w:val="0"/>
      <w:marTop w:val="0"/>
      <w:marBottom w:val="0"/>
      <w:divBdr>
        <w:top w:val="none" w:sz="0" w:space="0" w:color="auto"/>
        <w:left w:val="none" w:sz="0" w:space="0" w:color="auto"/>
        <w:bottom w:val="none" w:sz="0" w:space="0" w:color="auto"/>
        <w:right w:val="none" w:sz="0" w:space="0" w:color="auto"/>
      </w:divBdr>
    </w:div>
    <w:div w:id="416756992">
      <w:bodyDiv w:val="1"/>
      <w:marLeft w:val="0"/>
      <w:marRight w:val="0"/>
      <w:marTop w:val="0"/>
      <w:marBottom w:val="0"/>
      <w:divBdr>
        <w:top w:val="none" w:sz="0" w:space="0" w:color="auto"/>
        <w:left w:val="none" w:sz="0" w:space="0" w:color="auto"/>
        <w:bottom w:val="none" w:sz="0" w:space="0" w:color="auto"/>
        <w:right w:val="none" w:sz="0" w:space="0" w:color="auto"/>
      </w:divBdr>
    </w:div>
    <w:div w:id="182407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527</Words>
  <Characters>3008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12345</Company>
  <LinksUpToDate>false</LinksUpToDate>
  <CharactersWithSpaces>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Sphere user</dc:creator>
  <cp:lastModifiedBy>Пользователь</cp:lastModifiedBy>
  <cp:revision>4</cp:revision>
  <cp:lastPrinted>2020-02-03T12:17:00Z</cp:lastPrinted>
  <dcterms:created xsi:type="dcterms:W3CDTF">2020-02-12T13:06:00Z</dcterms:created>
  <dcterms:modified xsi:type="dcterms:W3CDTF">2021-01-20T14:49:00Z</dcterms:modified>
</cp:coreProperties>
</file>