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C66" w:rsidRDefault="005E4C01" w:rsidP="00A00C66">
      <w:pPr>
        <w:pStyle w:val="a3"/>
        <w:shd w:val="clear" w:color="auto" w:fill="FFFFFF"/>
        <w:spacing w:before="0" w:beforeAutospacing="0" w:after="120" w:afterAutospacing="0" w:line="240" w:lineRule="atLeast"/>
        <w:jc w:val="center"/>
        <w:rPr>
          <w:sz w:val="28"/>
          <w:szCs w:val="28"/>
        </w:rPr>
      </w:pPr>
      <w:r w:rsidRPr="00A00C66">
        <w:rPr>
          <w:b/>
          <w:sz w:val="28"/>
          <w:szCs w:val="28"/>
          <w:shd w:val="clear" w:color="auto" w:fill="FFFFFF"/>
        </w:rPr>
        <w:t>Беседа с родителями</w:t>
      </w:r>
      <w:r w:rsidRPr="00A00C66">
        <w:rPr>
          <w:sz w:val="28"/>
          <w:szCs w:val="28"/>
        </w:rPr>
        <w:br/>
      </w:r>
      <w:r w:rsidRPr="00A00C66">
        <w:rPr>
          <w:b/>
          <w:sz w:val="28"/>
          <w:szCs w:val="28"/>
          <w:shd w:val="clear" w:color="auto" w:fill="FFFFFF"/>
        </w:rPr>
        <w:t>«Вредные привычки – профилактика в раннем возрасте»</w:t>
      </w:r>
      <w:r w:rsidRPr="00A00C66">
        <w:rPr>
          <w:sz w:val="28"/>
          <w:szCs w:val="28"/>
        </w:rPr>
        <w:br/>
      </w:r>
      <w:r w:rsidRPr="00A00C66">
        <w:rPr>
          <w:sz w:val="28"/>
          <w:szCs w:val="28"/>
          <w:shd w:val="clear" w:color="auto" w:fill="FFFFFF"/>
        </w:rPr>
        <w:t>Цель: Информировать родителей о системе профилактики вредных привычек в младшем школьном возрасте. Сформировать воспитательные подходы.</w:t>
      </w:r>
    </w:p>
    <w:p w:rsidR="00D85F9A" w:rsidRPr="00A00C66" w:rsidRDefault="005E4C01" w:rsidP="00A00C66">
      <w:pPr>
        <w:pStyle w:val="a3"/>
        <w:shd w:val="clear" w:color="auto" w:fill="FFFFFF"/>
        <w:spacing w:before="0" w:beforeAutospacing="0" w:after="120" w:afterAutospacing="0" w:line="240" w:lineRule="atLeast"/>
        <w:jc w:val="both"/>
        <w:rPr>
          <w:sz w:val="28"/>
          <w:szCs w:val="28"/>
        </w:rPr>
      </w:pPr>
      <w:r w:rsidRPr="00A00C66">
        <w:rPr>
          <w:sz w:val="28"/>
          <w:szCs w:val="28"/>
        </w:rPr>
        <w:br/>
      </w:r>
      <w:r w:rsidRPr="00A00C66">
        <w:rPr>
          <w:sz w:val="28"/>
          <w:szCs w:val="28"/>
          <w:shd w:val="clear" w:color="auto" w:fill="FFFFFF"/>
        </w:rPr>
        <w:t>Б</w:t>
      </w:r>
      <w:r w:rsidR="00D85F9A" w:rsidRPr="00A00C66">
        <w:rPr>
          <w:sz w:val="28"/>
          <w:szCs w:val="28"/>
          <w:shd w:val="clear" w:color="auto" w:fill="FFFFFF"/>
        </w:rPr>
        <w:t>ольшинство родителей уверены в том,</w:t>
      </w:r>
      <w:r w:rsidRPr="00A00C66">
        <w:rPr>
          <w:sz w:val="28"/>
          <w:szCs w:val="28"/>
          <w:shd w:val="clear" w:color="auto" w:fill="FFFFFF"/>
        </w:rPr>
        <w:t xml:space="preserve"> что их дети «ничего не знают» об алкоголе и табаке, </w:t>
      </w:r>
      <w:r w:rsidR="00D85F9A" w:rsidRPr="00A00C66">
        <w:rPr>
          <w:sz w:val="28"/>
          <w:szCs w:val="28"/>
          <w:shd w:val="clear" w:color="auto" w:fill="FFFFFF"/>
        </w:rPr>
        <w:t xml:space="preserve">поэтому незачем им ничего объяснять. Между тем </w:t>
      </w:r>
      <w:r w:rsidRPr="00A00C66">
        <w:rPr>
          <w:sz w:val="28"/>
          <w:szCs w:val="28"/>
          <w:shd w:val="clear" w:color="auto" w:fill="FFFFFF"/>
        </w:rPr>
        <w:t>установлено, что уже к 7-9 годам</w:t>
      </w:r>
      <w:r w:rsidR="00D85F9A" w:rsidRPr="00A00C66">
        <w:rPr>
          <w:sz w:val="28"/>
          <w:szCs w:val="28"/>
          <w:shd w:val="clear" w:color="auto" w:fill="FFFFFF"/>
        </w:rPr>
        <w:t xml:space="preserve"> м</w:t>
      </w:r>
      <w:r w:rsidRPr="00A00C66">
        <w:rPr>
          <w:sz w:val="28"/>
          <w:szCs w:val="28"/>
          <w:shd w:val="clear" w:color="auto" w:fill="FFFFFF"/>
        </w:rPr>
        <w:t>ладшие школьники знают и могут перечислить довольно много марок табачных изделий, на</w:t>
      </w:r>
      <w:r w:rsidR="00D85F9A" w:rsidRPr="00A00C66">
        <w:rPr>
          <w:sz w:val="28"/>
          <w:szCs w:val="28"/>
          <w:shd w:val="clear" w:color="auto" w:fill="FFFFFF"/>
        </w:rPr>
        <w:t>именований алкогольных напитков.</w:t>
      </w:r>
      <w:r w:rsidRPr="00A00C66">
        <w:rPr>
          <w:sz w:val="28"/>
          <w:szCs w:val="28"/>
          <w:shd w:val="clear" w:color="auto" w:fill="FFFFFF"/>
        </w:rPr>
        <w:t xml:space="preserve"> </w:t>
      </w:r>
      <w:r w:rsidR="00D85F9A" w:rsidRPr="00A00C66">
        <w:rPr>
          <w:sz w:val="28"/>
          <w:szCs w:val="28"/>
          <w:shd w:val="clear" w:color="auto" w:fill="FFFFFF"/>
        </w:rPr>
        <w:t>Д</w:t>
      </w:r>
      <w:r w:rsidRPr="00A00C66">
        <w:rPr>
          <w:sz w:val="28"/>
          <w:szCs w:val="28"/>
          <w:shd w:val="clear" w:color="auto" w:fill="FFFFFF"/>
        </w:rPr>
        <w:t xml:space="preserve">ети </w:t>
      </w:r>
      <w:r w:rsidR="00D85F9A" w:rsidRPr="00A00C66">
        <w:rPr>
          <w:sz w:val="28"/>
          <w:szCs w:val="28"/>
          <w:shd w:val="clear" w:color="auto" w:fill="FFFFFF"/>
        </w:rPr>
        <w:t xml:space="preserve">знают, что это вредно, но одновременно видят это повсюду, это противоречие рождает опасное любопытство. </w:t>
      </w:r>
      <w:r w:rsidRPr="00A00C66">
        <w:rPr>
          <w:sz w:val="28"/>
          <w:szCs w:val="28"/>
          <w:shd w:val="clear" w:color="auto" w:fill="FFFFFF"/>
        </w:rPr>
        <w:t>Чем раньше знакомится ребёнок с одурманивающими веществами, тем выше риск того, что в более «зрелом» возрасте у него возникнет пристрастие к алкоголю, курению.</w:t>
      </w:r>
      <w:r w:rsidRPr="00A00C66">
        <w:rPr>
          <w:sz w:val="28"/>
          <w:szCs w:val="28"/>
        </w:rPr>
        <w:br/>
      </w:r>
      <w:r w:rsidRPr="00A00C66">
        <w:rPr>
          <w:sz w:val="28"/>
          <w:szCs w:val="28"/>
        </w:rPr>
        <w:br/>
      </w:r>
      <w:r w:rsidR="00D85F9A" w:rsidRPr="00A00C66">
        <w:rPr>
          <w:sz w:val="28"/>
          <w:szCs w:val="28"/>
          <w:u w:val="single"/>
          <w:shd w:val="clear" w:color="auto" w:fill="FFFFFF"/>
        </w:rPr>
        <w:t>Причины</w:t>
      </w:r>
      <w:r w:rsidR="005343BC" w:rsidRPr="00A00C66">
        <w:rPr>
          <w:sz w:val="28"/>
          <w:szCs w:val="28"/>
          <w:u w:val="single"/>
          <w:shd w:val="clear" w:color="auto" w:fill="FFFFFF"/>
        </w:rPr>
        <w:t xml:space="preserve"> возникновения</w:t>
      </w:r>
      <w:r w:rsidR="00D85F9A" w:rsidRPr="00A00C66">
        <w:rPr>
          <w:sz w:val="28"/>
          <w:szCs w:val="28"/>
          <w:u w:val="single"/>
          <w:shd w:val="clear" w:color="auto" w:fill="FFFFFF"/>
        </w:rPr>
        <w:t xml:space="preserve"> вредных пристрастий:</w:t>
      </w:r>
      <w:r w:rsidR="005343BC" w:rsidRPr="00A00C66">
        <w:rPr>
          <w:rStyle w:val="a4"/>
          <w:sz w:val="28"/>
          <w:szCs w:val="28"/>
          <w:u w:val="single"/>
        </w:rPr>
        <w:t xml:space="preserve"> </w:t>
      </w:r>
      <w:r w:rsidR="005343BC" w:rsidRPr="00A00C66">
        <w:rPr>
          <w:rStyle w:val="a4"/>
          <w:b w:val="0"/>
          <w:sz w:val="28"/>
          <w:szCs w:val="28"/>
          <w:u w:val="single"/>
        </w:rPr>
        <w:t>Возрастные особенности</w:t>
      </w:r>
      <w:r w:rsidR="005343BC" w:rsidRPr="00A00C66">
        <w:rPr>
          <w:rStyle w:val="a4"/>
          <w:b w:val="0"/>
          <w:sz w:val="28"/>
          <w:szCs w:val="28"/>
        </w:rPr>
        <w:t>,</w:t>
      </w:r>
      <w:r w:rsidR="005343BC" w:rsidRPr="00A00C66">
        <w:rPr>
          <w:rStyle w:val="a4"/>
          <w:sz w:val="28"/>
          <w:szCs w:val="28"/>
        </w:rPr>
        <w:t xml:space="preserve"> </w:t>
      </w:r>
      <w:r w:rsidR="005343BC" w:rsidRPr="00A00C66">
        <w:rPr>
          <w:rStyle w:val="a4"/>
          <w:b w:val="0"/>
          <w:sz w:val="28"/>
          <w:szCs w:val="28"/>
        </w:rPr>
        <w:t>способные провоцировать риск раннего приобщения к алкоголю и курению</w:t>
      </w:r>
      <w:r w:rsidR="005343BC" w:rsidRPr="00A00C66">
        <w:rPr>
          <w:rStyle w:val="a4"/>
          <w:sz w:val="28"/>
          <w:szCs w:val="28"/>
        </w:rPr>
        <w:t>.</w:t>
      </w:r>
    </w:p>
    <w:p w:rsidR="00D85F9A" w:rsidRPr="00A00C66" w:rsidRDefault="00D85F9A" w:rsidP="00A00C6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0C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</w:t>
      </w:r>
      <w:r w:rsidRPr="00A00C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E4C01" w:rsidRPr="00A00C66">
        <w:rPr>
          <w:rFonts w:ascii="Times New Roman" w:hAnsi="Times New Roman" w:cs="Times New Roman"/>
          <w:sz w:val="28"/>
          <w:szCs w:val="28"/>
          <w:shd w:val="clear" w:color="auto" w:fill="FFFFFF"/>
        </w:rPr>
        <w:t>Ребёнок, не нашедший себя в школе, чувствующий себя изгоем, пытается найти способы компенсации позиции отстающего</w:t>
      </w:r>
      <w:r w:rsidR="002D1DFC" w:rsidRPr="00A00C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E4C01" w:rsidRPr="00A00C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Нужно позаботиться о том, чтобы у ребёнка не сформировался </w:t>
      </w:r>
      <w:r w:rsidR="005E4C01" w:rsidRPr="00A00C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комплекс неполноценности</w:t>
      </w:r>
      <w:r w:rsidR="005E4C01" w:rsidRPr="00A00C66">
        <w:rPr>
          <w:rFonts w:ascii="Times New Roman" w:hAnsi="Times New Roman" w:cs="Times New Roman"/>
          <w:sz w:val="28"/>
          <w:szCs w:val="28"/>
          <w:shd w:val="clear" w:color="auto" w:fill="FFFFFF"/>
        </w:rPr>
        <w:t>. Нужно дать ему шанс почувствовать себя хоть в каком-нибудь деле успешным. Нужно замечать любые, даже малейшие, продвижения в учении. Эффективно и действенно сравнивать его сегодняшних результатов с</w:t>
      </w:r>
      <w:r w:rsidRPr="00A00C6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5E4C01" w:rsidRPr="00A00C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вчерашними.</w:t>
      </w:r>
    </w:p>
    <w:p w:rsidR="00A00C66" w:rsidRDefault="00D85F9A" w:rsidP="00A00C66">
      <w:pPr>
        <w:pStyle w:val="a3"/>
        <w:shd w:val="clear" w:color="auto" w:fill="FFFFFF"/>
        <w:spacing w:before="0" w:beforeAutospacing="0" w:after="120" w:afterAutospacing="0" w:line="240" w:lineRule="atLeast"/>
        <w:jc w:val="both"/>
        <w:rPr>
          <w:sz w:val="28"/>
          <w:szCs w:val="28"/>
        </w:rPr>
      </w:pPr>
      <w:r w:rsidRPr="00A00C66">
        <w:rPr>
          <w:b/>
          <w:sz w:val="28"/>
          <w:szCs w:val="28"/>
          <w:shd w:val="clear" w:color="auto" w:fill="FFFFFF"/>
        </w:rPr>
        <w:t>2.</w:t>
      </w:r>
      <w:r w:rsidR="005E4C01" w:rsidRPr="00A00C66">
        <w:rPr>
          <w:sz w:val="28"/>
          <w:szCs w:val="28"/>
          <w:shd w:val="clear" w:color="auto" w:fill="FFFFFF"/>
        </w:rPr>
        <w:t xml:space="preserve"> Наиболее типичной схемой поведения младших школьников является </w:t>
      </w:r>
      <w:r w:rsidR="005E4C01" w:rsidRPr="00A00C66">
        <w:rPr>
          <w:b/>
          <w:sz w:val="28"/>
          <w:szCs w:val="28"/>
          <w:shd w:val="clear" w:color="auto" w:fill="FFFFFF"/>
        </w:rPr>
        <w:t>подражание</w:t>
      </w:r>
      <w:r w:rsidR="005E4C01" w:rsidRPr="00A00C66">
        <w:rPr>
          <w:sz w:val="28"/>
          <w:szCs w:val="28"/>
          <w:shd w:val="clear" w:color="auto" w:fill="FFFFFF"/>
        </w:rPr>
        <w:t>. Через стадию «маленьких обезьянок» проходит практически каждый ребёнок. Чаще всего образцом для младшего школьника являются его родители.</w:t>
      </w:r>
    </w:p>
    <w:p w:rsidR="005343BC" w:rsidRPr="00A00C66" w:rsidRDefault="005343BC" w:rsidP="00A00C66">
      <w:pPr>
        <w:pStyle w:val="a3"/>
        <w:shd w:val="clear" w:color="auto" w:fill="FFFFFF"/>
        <w:spacing w:before="0" w:beforeAutospacing="0" w:after="120" w:afterAutospacing="0" w:line="240" w:lineRule="atLeast"/>
        <w:jc w:val="both"/>
        <w:rPr>
          <w:sz w:val="28"/>
          <w:szCs w:val="28"/>
        </w:rPr>
      </w:pPr>
      <w:r w:rsidRPr="00A00C66">
        <w:rPr>
          <w:b/>
          <w:sz w:val="28"/>
          <w:szCs w:val="28"/>
        </w:rPr>
        <w:t>3</w:t>
      </w:r>
      <w:r w:rsidRPr="00A00C66">
        <w:rPr>
          <w:sz w:val="28"/>
          <w:szCs w:val="28"/>
        </w:rPr>
        <w:t xml:space="preserve">. Ещё одна поведенческая реакция - это </w:t>
      </w:r>
      <w:r w:rsidRPr="00A00C66">
        <w:rPr>
          <w:b/>
          <w:sz w:val="28"/>
          <w:szCs w:val="28"/>
        </w:rPr>
        <w:t>демонстрация своей «взрослости</w:t>
      </w:r>
      <w:r w:rsidRPr="00A00C66">
        <w:rPr>
          <w:sz w:val="28"/>
          <w:szCs w:val="28"/>
        </w:rPr>
        <w:t>», отражающая</w:t>
      </w:r>
      <w:r w:rsidRPr="00A00C66">
        <w:rPr>
          <w:rStyle w:val="apple-converted-space"/>
          <w:sz w:val="28"/>
          <w:szCs w:val="28"/>
        </w:rPr>
        <w:t> </w:t>
      </w:r>
      <w:r w:rsidRPr="00A00C66">
        <w:rPr>
          <w:rStyle w:val="a4"/>
          <w:sz w:val="28"/>
          <w:szCs w:val="28"/>
        </w:rPr>
        <w:t>стремление к самостоятельности.</w:t>
      </w:r>
      <w:r w:rsidRPr="00A00C66">
        <w:rPr>
          <w:rStyle w:val="apple-converted-space"/>
          <w:sz w:val="28"/>
          <w:szCs w:val="28"/>
        </w:rPr>
        <w:t> </w:t>
      </w:r>
      <w:r w:rsidRPr="00A00C66">
        <w:rPr>
          <w:sz w:val="28"/>
          <w:szCs w:val="28"/>
          <w:shd w:val="clear" w:color="auto" w:fill="FFFFFF"/>
        </w:rPr>
        <w:t>Ребёнок подобным образом пытается завоевать авторитет среди сверстников, войти в компанию, стать «своим».</w:t>
      </w:r>
    </w:p>
    <w:p w:rsidR="005343BC" w:rsidRPr="00A00C66" w:rsidRDefault="005343BC" w:rsidP="00A00C66">
      <w:pPr>
        <w:pStyle w:val="a3"/>
        <w:shd w:val="clear" w:color="auto" w:fill="FFFFFF"/>
        <w:spacing w:before="0" w:beforeAutospacing="0" w:after="120" w:afterAutospacing="0" w:line="240" w:lineRule="atLeast"/>
        <w:jc w:val="both"/>
        <w:rPr>
          <w:sz w:val="28"/>
          <w:szCs w:val="28"/>
        </w:rPr>
      </w:pPr>
      <w:r w:rsidRPr="00A00C66">
        <w:rPr>
          <w:sz w:val="28"/>
          <w:szCs w:val="28"/>
        </w:rPr>
        <w:t>Зачастую способом такой демонстрации становится курение или знакомство с алкоголем. Чтобы ребёнок выбрал другие способы самоутверждения, необходимо создать условия, при которых он сможет почувствовать свою значительность, самостоятельность без вреда для здоровья.</w:t>
      </w:r>
      <w:r w:rsidRPr="00A00C66">
        <w:rPr>
          <w:sz w:val="28"/>
          <w:szCs w:val="28"/>
          <w:shd w:val="clear" w:color="auto" w:fill="FFFFFF"/>
        </w:rPr>
        <w:t xml:space="preserve"> . </w:t>
      </w:r>
    </w:p>
    <w:p w:rsidR="005343BC" w:rsidRPr="005E4C01" w:rsidRDefault="005343BC" w:rsidP="00A00C66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0C66">
        <w:rPr>
          <w:rFonts w:ascii="Times New Roman" w:hAnsi="Times New Roman" w:cs="Times New Roman"/>
          <w:sz w:val="28"/>
          <w:szCs w:val="28"/>
        </w:rPr>
        <w:t xml:space="preserve">4. </w:t>
      </w:r>
      <w:r w:rsidRPr="00A00C66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Особенности семейного воспитания.</w:t>
      </w:r>
      <w:r w:rsidRPr="00A00C6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E4C01">
        <w:rPr>
          <w:rFonts w:ascii="Times New Roman" w:eastAsia="Times New Roman" w:hAnsi="Times New Roman" w:cs="Times New Roman"/>
          <w:sz w:val="28"/>
          <w:szCs w:val="28"/>
        </w:rPr>
        <w:t>Огромное значение имеет нравственная атмосфера в доме, эмоциональная близость и доверие домочадцев друг другу.</w:t>
      </w:r>
    </w:p>
    <w:p w:rsidR="005343BC" w:rsidRPr="005E4C01" w:rsidRDefault="005343BC" w:rsidP="00A00C66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4C01">
        <w:rPr>
          <w:rFonts w:ascii="Times New Roman" w:eastAsia="Times New Roman" w:hAnsi="Times New Roman" w:cs="Times New Roman"/>
          <w:b/>
          <w:sz w:val="28"/>
          <w:szCs w:val="28"/>
        </w:rPr>
        <w:t>Очень опасно воспитание по типу гипоопеки</w:t>
      </w:r>
      <w:r w:rsidRPr="005E4C01">
        <w:rPr>
          <w:rFonts w:ascii="Times New Roman" w:eastAsia="Times New Roman" w:hAnsi="Times New Roman" w:cs="Times New Roman"/>
          <w:sz w:val="28"/>
          <w:szCs w:val="28"/>
        </w:rPr>
        <w:t xml:space="preserve">, когда дети испытывают явный недостаток внимания со стороны взрослых, оказываются предоставленными сами себе. Причины гипоопеки могут быть разные. Это и </w:t>
      </w:r>
      <w:r w:rsidRPr="005E4C01">
        <w:rPr>
          <w:rFonts w:ascii="Times New Roman" w:eastAsia="Times New Roman" w:hAnsi="Times New Roman" w:cs="Times New Roman"/>
          <w:sz w:val="28"/>
          <w:szCs w:val="28"/>
        </w:rPr>
        <w:lastRenderedPageBreak/>
        <w:t>явное пренебрежение родителями своими обязанностями, и постоянные конфликты между родителями, которые не могут найти общего языка и в пылу борьбы совершенно забывают о сыне или дочери. Но гораздо чаще причина гипоопеки совсем иная - загруженность родителей на работе.</w:t>
      </w:r>
    </w:p>
    <w:p w:rsidR="00A00C66" w:rsidRPr="00A00C66" w:rsidRDefault="005343BC" w:rsidP="00A00C66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4C01">
        <w:rPr>
          <w:rFonts w:ascii="Times New Roman" w:eastAsia="Times New Roman" w:hAnsi="Times New Roman" w:cs="Times New Roman"/>
          <w:sz w:val="28"/>
          <w:szCs w:val="28"/>
        </w:rPr>
        <w:t xml:space="preserve">Но опасна не только гипоопека, но и прямо противоположный тип воспитания - </w:t>
      </w:r>
      <w:r w:rsidRPr="005E4C01">
        <w:rPr>
          <w:rFonts w:ascii="Times New Roman" w:eastAsia="Times New Roman" w:hAnsi="Times New Roman" w:cs="Times New Roman"/>
          <w:b/>
          <w:sz w:val="28"/>
          <w:szCs w:val="28"/>
        </w:rPr>
        <w:t>гиперопека</w:t>
      </w:r>
      <w:r w:rsidRPr="005E4C01">
        <w:rPr>
          <w:rFonts w:ascii="Times New Roman" w:eastAsia="Times New Roman" w:hAnsi="Times New Roman" w:cs="Times New Roman"/>
          <w:sz w:val="28"/>
          <w:szCs w:val="28"/>
        </w:rPr>
        <w:t>. В этом случае родители с раннего детства контролируют буквально каждый шаг ребёнка, не давая ему возможности проявить самостоятельность. В результате ребёнок не получает собственного опыта преодоления трудностей, борьбы с неудачами, побед над собой. Привыкнув к постоянному контролю, подчинению указаниям взрослых, мальчик или девочка становятся подвластны любому внешнему влиянию. Они просто не могут отказаться от сомнительного предложения - ведь этому их в семье не научили.</w:t>
      </w:r>
      <w:r w:rsidR="00A00C66" w:rsidRPr="00A00C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0C66" w:rsidRPr="005E4C01">
        <w:rPr>
          <w:rFonts w:ascii="Times New Roman" w:eastAsia="Times New Roman" w:hAnsi="Times New Roman" w:cs="Times New Roman"/>
          <w:sz w:val="28"/>
          <w:szCs w:val="28"/>
        </w:rPr>
        <w:t>Курение может быть бунтом против вас, уважаемые родители. Ваше дело - не встать на тропу войны с собственным ребёнком, а признать, что худой мир лучше доброй ссоры, и вести переговоры.</w:t>
      </w:r>
    </w:p>
    <w:p w:rsidR="00A00C66" w:rsidRPr="00A00C66" w:rsidRDefault="005E4C01" w:rsidP="00A00C66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0C66">
        <w:rPr>
          <w:rFonts w:ascii="Times New Roman" w:hAnsi="Times New Roman" w:cs="Times New Roman"/>
          <w:sz w:val="28"/>
          <w:szCs w:val="28"/>
        </w:rPr>
        <w:br/>
      </w:r>
      <w:r w:rsidRPr="00A00C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Семейная профилактика</w:t>
      </w:r>
      <w:r w:rsidRPr="00A00C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наркомании должна заключаться не столько в беседах об опасности одурманивающих веществ. Гораздо важнее сформировать у ребёнка свойства и качества, обеспечивающие ему успешную социальную адаптацию, дающую ему возможность решать возникающие проблемы и реализовать свои потребности без помощи наркотизации. Прежде всего, это </w:t>
      </w:r>
      <w:r w:rsidRPr="00A00C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формирование у ребёнка культуры здоровья</w:t>
      </w:r>
      <w:r w:rsidRPr="00A00C66">
        <w:rPr>
          <w:rFonts w:ascii="Times New Roman" w:hAnsi="Times New Roman" w:cs="Times New Roman"/>
          <w:sz w:val="28"/>
          <w:szCs w:val="28"/>
          <w:shd w:val="clear" w:color="auto" w:fill="FFFFFF"/>
        </w:rPr>
        <w:t>. Уже в младшем школьном возрасте дети должны понимать, что здоровье - это одно из важнейших условий для счастливой жизни, его нужно беречь и укреплять</w:t>
      </w:r>
      <w:r w:rsidR="00A00C66" w:rsidRPr="00A00C6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01BB2" w:rsidRPr="00A00C66" w:rsidRDefault="005E4C01" w:rsidP="00A00C66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0C66">
        <w:rPr>
          <w:rFonts w:ascii="Times New Roman" w:hAnsi="Times New Roman" w:cs="Times New Roman"/>
          <w:sz w:val="28"/>
          <w:szCs w:val="28"/>
        </w:rPr>
        <w:br/>
      </w:r>
      <w:r w:rsidRPr="00A00C66">
        <w:rPr>
          <w:rFonts w:ascii="Times New Roman" w:hAnsi="Times New Roman" w:cs="Times New Roman"/>
          <w:sz w:val="28"/>
          <w:szCs w:val="28"/>
          <w:shd w:val="clear" w:color="auto" w:fill="FFFFFF"/>
        </w:rPr>
        <w:t>Семейная профилактика оказывается тесно связанной с другими аспектами воспитания и в конечном итоге сводится к формированию у ребёнка культуры жизни – потребности и умения к самореализации, способности гармонично строить свои отношения с окружающем миром. Эти качества способны стать надёжными внутренними барьерами для ребёнка, предотвращающими многие беды, в том числе и «дружбу» с одурманивающими веществами.</w:t>
      </w:r>
    </w:p>
    <w:p w:rsidR="005E4C01" w:rsidRPr="00A00C66" w:rsidRDefault="005E4C01" w:rsidP="00A00C6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E4C01" w:rsidRDefault="005E4C01" w:rsidP="00A00C66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4C01">
        <w:rPr>
          <w:rFonts w:ascii="Times New Roman" w:eastAsia="Times New Roman" w:hAnsi="Times New Roman" w:cs="Times New Roman"/>
          <w:sz w:val="28"/>
          <w:szCs w:val="28"/>
        </w:rPr>
        <w:t>Если у школьника проблемы в общении со сверстниками, возможно, ему нужна поддержка психолога, а может, достаточно консультации со специалистом в школе.</w:t>
      </w:r>
    </w:p>
    <w:p w:rsidR="005B4796" w:rsidRDefault="005B4796" w:rsidP="00A00C66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4796" w:rsidRPr="0077665C" w:rsidRDefault="005B4796" w:rsidP="005B4796">
      <w:pPr>
        <w:pStyle w:val="a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7665C">
        <w:rPr>
          <w:rFonts w:ascii="Times New Roman" w:hAnsi="Times New Roman" w:cs="Times New Roman"/>
          <w:i/>
          <w:sz w:val="28"/>
          <w:szCs w:val="28"/>
        </w:rPr>
        <w:t xml:space="preserve">Социальный педагог </w:t>
      </w:r>
      <w:r w:rsidR="00101361">
        <w:rPr>
          <w:rFonts w:ascii="Times New Roman" w:hAnsi="Times New Roman" w:cs="Times New Roman"/>
          <w:i/>
          <w:sz w:val="28"/>
          <w:szCs w:val="28"/>
        </w:rPr>
        <w:t>МАОУ С</w:t>
      </w:r>
      <w:bookmarkStart w:id="0" w:name="_GoBack"/>
      <w:bookmarkEnd w:id="0"/>
      <w:r w:rsidRPr="0077665C">
        <w:rPr>
          <w:rFonts w:ascii="Times New Roman" w:hAnsi="Times New Roman" w:cs="Times New Roman"/>
          <w:i/>
          <w:sz w:val="28"/>
          <w:szCs w:val="28"/>
        </w:rPr>
        <w:t>ОШ №279</w:t>
      </w:r>
    </w:p>
    <w:p w:rsidR="005B4796" w:rsidRPr="0077665C" w:rsidRDefault="005B4796" w:rsidP="005B4796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77665C">
        <w:rPr>
          <w:rFonts w:ascii="Times New Roman" w:hAnsi="Times New Roman" w:cs="Times New Roman"/>
          <w:i/>
          <w:sz w:val="28"/>
          <w:szCs w:val="28"/>
        </w:rPr>
        <w:t>Федотовская Елена Александровна</w:t>
      </w:r>
    </w:p>
    <w:p w:rsidR="005B4796" w:rsidRPr="005E4C01" w:rsidRDefault="005B4796" w:rsidP="00A00C66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5B4796" w:rsidRPr="005E4C01" w:rsidSect="0020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34B1C"/>
    <w:multiLevelType w:val="multilevel"/>
    <w:tmpl w:val="550E8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4A7FFD"/>
    <w:multiLevelType w:val="multilevel"/>
    <w:tmpl w:val="CA6E5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E4C01"/>
    <w:rsid w:val="00101361"/>
    <w:rsid w:val="00201BB2"/>
    <w:rsid w:val="002D1DFC"/>
    <w:rsid w:val="003307DA"/>
    <w:rsid w:val="005343BC"/>
    <w:rsid w:val="005B4796"/>
    <w:rsid w:val="005E4C01"/>
    <w:rsid w:val="00796C53"/>
    <w:rsid w:val="00A00C66"/>
    <w:rsid w:val="00A05076"/>
    <w:rsid w:val="00D2022F"/>
    <w:rsid w:val="00D70BED"/>
    <w:rsid w:val="00D8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E4C01"/>
  </w:style>
  <w:style w:type="character" w:customStyle="1" w:styleId="butback">
    <w:name w:val="butback"/>
    <w:basedOn w:val="a0"/>
    <w:rsid w:val="005E4C01"/>
  </w:style>
  <w:style w:type="character" w:customStyle="1" w:styleId="submenu-table">
    <w:name w:val="submenu-table"/>
    <w:basedOn w:val="a0"/>
    <w:rsid w:val="005E4C01"/>
  </w:style>
  <w:style w:type="paragraph" w:styleId="a3">
    <w:name w:val="Normal (Web)"/>
    <w:basedOn w:val="a"/>
    <w:uiPriority w:val="99"/>
    <w:unhideWhenUsed/>
    <w:rsid w:val="005E4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E4C01"/>
    <w:rPr>
      <w:b/>
      <w:bCs/>
    </w:rPr>
  </w:style>
  <w:style w:type="character" w:styleId="a5">
    <w:name w:val="Emphasis"/>
    <w:basedOn w:val="a0"/>
    <w:uiPriority w:val="20"/>
    <w:qFormat/>
    <w:rsid w:val="005E4C01"/>
    <w:rPr>
      <w:i/>
      <w:iCs/>
    </w:rPr>
  </w:style>
  <w:style w:type="paragraph" w:styleId="a6">
    <w:name w:val="List Paragraph"/>
    <w:basedOn w:val="a"/>
    <w:uiPriority w:val="34"/>
    <w:qFormat/>
    <w:rsid w:val="00D85F9A"/>
    <w:pPr>
      <w:ind w:left="720"/>
      <w:contextualSpacing/>
    </w:pPr>
  </w:style>
  <w:style w:type="paragraph" w:styleId="a7">
    <w:name w:val="No Spacing"/>
    <w:uiPriority w:val="1"/>
    <w:qFormat/>
    <w:rsid w:val="005B47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8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26403-A595-4696-914E-84817AC92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Педагог</cp:lastModifiedBy>
  <cp:revision>6</cp:revision>
  <dcterms:created xsi:type="dcterms:W3CDTF">2013-12-16T16:56:00Z</dcterms:created>
  <dcterms:modified xsi:type="dcterms:W3CDTF">2020-10-28T08:16:00Z</dcterms:modified>
</cp:coreProperties>
</file>